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ED" w:rsidRDefault="00411AAE">
      <w:pPr>
        <w:rPr>
          <w:b/>
          <w:sz w:val="40"/>
        </w:rPr>
      </w:pPr>
      <w:r w:rsidRPr="00411AAE">
        <w:rPr>
          <w:b/>
          <w:sz w:val="40"/>
        </w:rPr>
        <w:t>INIZIO DEL MEDIOEVO</w:t>
      </w:r>
      <w:r>
        <w:rPr>
          <w:b/>
          <w:sz w:val="40"/>
        </w:rPr>
        <w:t xml:space="preserve"> </w:t>
      </w:r>
    </w:p>
    <w:p w:rsidR="00411AAE" w:rsidRDefault="00411AAE">
      <w:pPr>
        <w:rPr>
          <w:b/>
          <w:sz w:val="32"/>
        </w:rPr>
      </w:pPr>
      <w:r w:rsidRPr="00411AAE">
        <w:rPr>
          <w:b/>
          <w:sz w:val="32"/>
        </w:rPr>
        <w:t>Presentazione audio ‘lezione di storia medievale’ di Paolo Scorzoni</w:t>
      </w:r>
      <w:r w:rsidR="00374DA4">
        <w:rPr>
          <w:b/>
          <w:sz w:val="32"/>
        </w:rPr>
        <w:t xml:space="preserve"> – </w:t>
      </w:r>
      <w:proofErr w:type="spellStart"/>
      <w:r w:rsidR="00374DA4">
        <w:rPr>
          <w:b/>
          <w:sz w:val="32"/>
        </w:rPr>
        <w:t>Youtube</w:t>
      </w:r>
      <w:proofErr w:type="spellEnd"/>
    </w:p>
    <w:p w:rsidR="00A33F6A" w:rsidRDefault="00A33F6A">
      <w:pPr>
        <w:rPr>
          <w:b/>
          <w:sz w:val="32"/>
        </w:rPr>
      </w:pPr>
      <w:r>
        <w:rPr>
          <w:b/>
          <w:sz w:val="32"/>
        </w:rPr>
        <w:t>Fatti caratteristici dell’Alto Medioevo</w:t>
      </w:r>
    </w:p>
    <w:p w:rsidR="009B25BF" w:rsidRDefault="00620BB3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4" w:tooltip="451" w:history="1">
        <w:r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451</w:t>
        </w:r>
      </w:hyperlink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 </w:t>
      </w:r>
      <w:hyperlink r:id="rId5" w:tooltip="Attila" w:history="1">
        <w:r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Attila</w:t>
        </w:r>
      </w:hyperlink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 sconfitto dalle forze romano-barbariche </w:t>
      </w:r>
    </w:p>
    <w:p w:rsidR="00620BB3" w:rsidRPr="009B25BF" w:rsidRDefault="009B25BF">
      <w:pPr>
        <w:rPr>
          <w:rFonts w:ascii="Arial" w:eastAsia="Times New Roman" w:hAnsi="Arial" w:cs="Arial"/>
          <w:i/>
          <w:color w:val="C00000"/>
          <w:sz w:val="28"/>
          <w:szCs w:val="21"/>
          <w:lang w:eastAsia="it-IT"/>
        </w:rPr>
      </w:pPr>
      <w:hyperlink r:id="rId6" w:tooltip="451" w:history="1">
        <w:r w:rsidR="00620BB3" w:rsidRPr="009B25BF">
          <w:rPr>
            <w:rFonts w:ascii="Arial" w:eastAsia="Times New Roman" w:hAnsi="Arial" w:cs="Arial"/>
            <w:i/>
            <w:color w:val="C00000"/>
            <w:sz w:val="28"/>
            <w:szCs w:val="21"/>
            <w:lang w:eastAsia="it-IT"/>
          </w:rPr>
          <w:t>451</w:t>
        </w:r>
      </w:hyperlink>
      <w:r w:rsidR="00620BB3" w:rsidRPr="009B25BF">
        <w:rPr>
          <w:rFonts w:ascii="Arial" w:eastAsia="Times New Roman" w:hAnsi="Arial" w:cs="Arial"/>
          <w:i/>
          <w:color w:val="C00000"/>
          <w:sz w:val="28"/>
          <w:szCs w:val="21"/>
          <w:lang w:eastAsia="it-IT"/>
        </w:rPr>
        <w:t xml:space="preserve">             </w:t>
      </w:r>
      <w:hyperlink r:id="rId7" w:tooltip="Concilio di Calcedonia" w:history="1">
        <w:r w:rsidR="00620BB3" w:rsidRPr="009B25BF">
          <w:rPr>
            <w:rFonts w:ascii="Arial" w:eastAsia="Times New Roman" w:hAnsi="Arial" w:cs="Arial"/>
            <w:i/>
            <w:color w:val="C00000"/>
            <w:sz w:val="28"/>
            <w:szCs w:val="21"/>
            <w:lang w:eastAsia="it-IT"/>
          </w:rPr>
          <w:t xml:space="preserve">Concilio di </w:t>
        </w:r>
        <w:proofErr w:type="spellStart"/>
        <w:r w:rsidR="00620BB3" w:rsidRPr="009B25BF">
          <w:rPr>
            <w:rFonts w:ascii="Arial" w:eastAsia="Times New Roman" w:hAnsi="Arial" w:cs="Arial"/>
            <w:i/>
            <w:color w:val="C00000"/>
            <w:sz w:val="28"/>
            <w:szCs w:val="21"/>
            <w:lang w:eastAsia="it-IT"/>
          </w:rPr>
          <w:t>Calcedonia</w:t>
        </w:r>
        <w:proofErr w:type="spellEnd"/>
      </w:hyperlink>
      <w:r w:rsidR="00620BB3" w:rsidRPr="009B25BF">
        <w:rPr>
          <w:rFonts w:ascii="Arial" w:eastAsia="Times New Roman" w:hAnsi="Arial" w:cs="Arial"/>
          <w:i/>
          <w:color w:val="C00000"/>
          <w:sz w:val="28"/>
          <w:szCs w:val="21"/>
          <w:lang w:eastAsia="it-IT"/>
        </w:rPr>
        <w:t>: Gesù vero Dio e vero Uomo</w:t>
      </w:r>
    </w:p>
    <w:p w:rsidR="00620BB3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8" w:tooltip="455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455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 </w:t>
      </w:r>
      <w:hyperlink r:id="rId9" w:tooltip="Sacco di Roma (455)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Sacco di Roma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dei </w:t>
      </w:r>
      <w:hyperlink r:id="rId10" w:tooltip="Vandali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Vandali</w:t>
        </w:r>
      </w:hyperlink>
    </w:p>
    <w:p w:rsidR="009B25BF" w:rsidRDefault="009B25BF" w:rsidP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11" w:tooltip="476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476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 L'ultimo imperatore romano, </w:t>
      </w:r>
      <w:hyperlink r:id="rId12" w:tooltip="Romolo Augusto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Romolo Augusto</w:t>
        </w:r>
      </w:hyperlink>
      <w:r>
        <w:rPr>
          <w:rFonts w:ascii="Arial" w:eastAsia="Times New Roman" w:hAnsi="Arial" w:cs="Arial"/>
          <w:color w:val="0B0080"/>
          <w:sz w:val="28"/>
          <w:szCs w:val="21"/>
          <w:lang w:eastAsia="it-IT"/>
        </w:rPr>
        <w:t>lo</w:t>
      </w:r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, è deposto</w:t>
      </w:r>
    </w:p>
    <w:p w:rsidR="00620BB3" w:rsidRPr="009B25BF" w:rsidRDefault="009B25BF" w:rsidP="009B25BF">
      <w:pPr>
        <w:ind w:left="708" w:firstLine="708"/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proofErr w:type="gramStart"/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da</w:t>
      </w:r>
      <w:proofErr w:type="gramEnd"/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</w:t>
      </w:r>
      <w:hyperlink r:id="rId13" w:tooltip="Odoacre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Odoacre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, re degli </w:t>
      </w:r>
      <w:hyperlink r:id="rId14" w:tooltip="Eruli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Eruli</w:t>
        </w:r>
      </w:hyperlink>
    </w:p>
    <w:p w:rsidR="00620BB3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15" w:tooltip="481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481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 </w:t>
      </w:r>
      <w:hyperlink r:id="rId16" w:tooltip="Clodoveo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Clodoveo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re dei </w:t>
      </w:r>
      <w:hyperlink r:id="rId17" w:tooltip="Franchi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Franchi</w:t>
        </w:r>
      </w:hyperlink>
    </w:p>
    <w:p w:rsidR="00620BB3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18" w:tooltip="489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489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 </w:t>
      </w:r>
      <w:hyperlink r:id="rId19" w:tooltip="Ostrogoti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Ostrogoti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in Italia</w:t>
      </w:r>
    </w:p>
    <w:p w:rsid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20" w:tooltip="493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493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 </w:t>
      </w:r>
      <w:hyperlink r:id="rId21" w:tooltip="Teodorico il Grande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Teodorico il Grande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abbatte gli </w:t>
      </w:r>
      <w:hyperlink r:id="rId22" w:tooltip="Eruli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Eruli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e fonda il regno</w:t>
      </w:r>
    </w:p>
    <w:p w:rsidR="00620BB3" w:rsidRPr="009B25BF" w:rsidRDefault="00620BB3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ab/>
      </w:r>
      <w:r w:rsid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ab/>
        <w:t xml:space="preserve"> </w:t>
      </w:r>
      <w:proofErr w:type="gramStart"/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degli</w:t>
      </w:r>
      <w:proofErr w:type="gramEnd"/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</w:t>
      </w:r>
      <w:hyperlink r:id="rId23" w:tooltip="Ostrogoti" w:history="1">
        <w:r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Ostrogoti</w:t>
        </w:r>
      </w:hyperlink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in Italia</w:t>
      </w:r>
    </w:p>
    <w:p w:rsid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24" w:tooltip="496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496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</w:t>
      </w:r>
      <w:r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</w:t>
      </w:r>
      <w:hyperlink r:id="rId25" w:tooltip="Clodoveo" w:history="1">
        <w:r w:rsidR="00620BB3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Clodoveo</w:t>
        </w:r>
      </w:hyperlink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 si converte al cristianesimo sottomettendosi al papa, </w:t>
      </w:r>
    </w:p>
    <w:p w:rsidR="00620BB3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       </w:t>
      </w:r>
      <w:proofErr w:type="gramStart"/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primo</w:t>
      </w:r>
      <w:proofErr w:type="gramEnd"/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sovrano a riconoscere</w:t>
      </w:r>
      <w:r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="00620BB3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l'autorità romana.</w:t>
      </w:r>
    </w:p>
    <w:p w:rsidR="00620BB3" w:rsidRPr="009B25BF" w:rsidRDefault="00620BB3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529            </w:t>
      </w:r>
      <w:r w:rsid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Pr="009B25BF">
        <w:rPr>
          <w:rFonts w:ascii="Arial" w:eastAsia="Times New Roman" w:hAnsi="Arial" w:cs="Arial"/>
          <w:color w:val="0070C0"/>
          <w:sz w:val="28"/>
          <w:szCs w:val="21"/>
          <w:lang w:eastAsia="it-IT"/>
        </w:rPr>
        <w:t xml:space="preserve">S. Benedetto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fonda Montecassino</w:t>
      </w:r>
    </w:p>
    <w:p w:rsidR="00620BB3" w:rsidRPr="009B25BF" w:rsidRDefault="00620BB3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553            </w:t>
      </w:r>
      <w:r w:rsid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Concilio di Costantinopoli II: contro il monofisismo</w:t>
      </w:r>
    </w:p>
    <w:p w:rsidR="004D4C05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26" w:tooltip="570" w:history="1">
        <w:r w:rsidR="004D4C05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570</w:t>
        </w:r>
      </w:hyperlink>
      <w:r w:rsidR="004D4C05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="004D4C05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Nascita di </w:t>
      </w:r>
      <w:hyperlink r:id="rId27" w:tooltip="Maometto" w:history="1">
        <w:r w:rsidR="004D4C05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Maometto</w:t>
        </w:r>
      </w:hyperlink>
    </w:p>
    <w:p w:rsidR="005B3CEC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28" w:tooltip="590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590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Elezione di </w:t>
      </w:r>
      <w:hyperlink r:id="rId29" w:tooltip="Papa Gregorio I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papa Gregorio I</w:t>
        </w:r>
      </w:hyperlink>
      <w:bookmarkStart w:id="0" w:name="_GoBack"/>
      <w:bookmarkEnd w:id="0"/>
    </w:p>
    <w:p w:rsidR="005B3CEC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30" w:tooltip="597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597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hyperlink r:id="rId31" w:tooltip="Agostino di Canterbury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Agostino di Canterbury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inviato da papa Gregorio I in </w:t>
      </w:r>
      <w:hyperlink r:id="rId32" w:tooltip="Gran Bretagna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Gran Bretagna</w:t>
        </w:r>
      </w:hyperlink>
    </w:p>
    <w:p w:rsidR="009B25BF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33" w:tooltip="610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610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hyperlink r:id="rId34" w:tooltip="Maometto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Maometto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inizia la sua predicazione</w:t>
      </w:r>
    </w:p>
    <w:p w:rsidR="005B3CEC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35" w:tooltip="622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622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hyperlink r:id="rId36" w:tooltip="Egira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Egira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di </w:t>
      </w:r>
      <w:hyperlink r:id="rId37" w:tooltip="Maometto" w:history="1">
        <w:proofErr w:type="gramStart"/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Maometto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.</w:t>
      </w:r>
      <w:hyperlink r:id="rId38" w:anchor="cite_note-pears_2003-1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vertAlign w:val="superscript"/>
            <w:lang w:eastAsia="it-IT"/>
          </w:rPr>
          <w:t>[</w:t>
        </w:r>
        <w:proofErr w:type="gramEnd"/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vertAlign w:val="superscript"/>
            <w:lang w:eastAsia="it-IT"/>
          </w:rPr>
          <w:t>1]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</w:p>
    <w:p w:rsidR="009B25BF" w:rsidRPr="009B25BF" w:rsidRDefault="009B25BF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hyperlink r:id="rId39" w:tooltip="630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630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       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hyperlink r:id="rId40" w:tooltip="Maometto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Maometto</w:t>
        </w:r>
      </w:hyperlink>
      <w:r w:rsidR="005B3CEC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 torna trionfante alla </w:t>
      </w:r>
      <w:hyperlink r:id="rId41" w:tooltip="La Mecca" w:history="1">
        <w:r w:rsidR="005B3CEC" w:rsidRPr="009B25BF">
          <w:rPr>
            <w:rFonts w:ascii="Arial" w:eastAsia="Times New Roman" w:hAnsi="Arial" w:cs="Arial"/>
            <w:color w:val="0B0080"/>
            <w:sz w:val="28"/>
            <w:szCs w:val="21"/>
            <w:lang w:eastAsia="it-IT"/>
          </w:rPr>
          <w:t>Mecca</w:t>
        </w:r>
      </w:hyperlink>
      <w:r w:rsidR="00A33F6A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</w:t>
      </w:r>
    </w:p>
    <w:p w:rsidR="009B25BF" w:rsidRPr="009B25BF" w:rsidRDefault="009B25BF" w:rsidP="009B25BF">
      <w:pPr>
        <w:ind w:left="708" w:firstLine="708"/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="00A33F6A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La sua predicazi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one ha successo anche tra i ceti </w:t>
      </w:r>
      <w:r w:rsidR="00A33F6A"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mercantili che</w:t>
      </w:r>
    </w:p>
    <w:p w:rsidR="005B3CEC" w:rsidRPr="009B25BF" w:rsidRDefault="00A33F6A" w:rsidP="009B25BF">
      <w:pPr>
        <w:ind w:left="708" w:firstLine="708"/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proofErr w:type="gramStart"/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inizialmente</w:t>
      </w:r>
      <w:proofErr w:type="gramEnd"/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l'avevano osteggiato</w:t>
      </w:r>
    </w:p>
    <w:p w:rsidR="00A33F6A" w:rsidRPr="009B25BF" w:rsidRDefault="00A33F6A" w:rsidP="00A33F6A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800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ab/>
        <w:t xml:space="preserve">      </w:t>
      </w:r>
      <w:r w:rsid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  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Carlo Magno imperatore </w:t>
      </w:r>
    </w:p>
    <w:p w:rsidR="00A33F6A" w:rsidRDefault="00A33F6A" w:rsidP="00A33F6A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962            </w:t>
      </w:r>
      <w:r w:rsid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 xml:space="preserve"> </w:t>
      </w:r>
      <w:r w:rsidRPr="009B25BF">
        <w:rPr>
          <w:rFonts w:ascii="Arial" w:eastAsia="Times New Roman" w:hAnsi="Arial" w:cs="Arial"/>
          <w:color w:val="222222"/>
          <w:sz w:val="28"/>
          <w:szCs w:val="21"/>
          <w:lang w:eastAsia="it-IT"/>
        </w:rPr>
        <w:t>Nasce il Sacro Romano Impero</w:t>
      </w:r>
    </w:p>
    <w:p w:rsidR="009B25BF" w:rsidRDefault="009B25BF" w:rsidP="00A33F6A">
      <w:pPr>
        <w:rPr>
          <w:rFonts w:ascii="Arial" w:eastAsia="Times New Roman" w:hAnsi="Arial" w:cs="Arial"/>
          <w:color w:val="222222"/>
          <w:sz w:val="28"/>
          <w:szCs w:val="21"/>
          <w:lang w:eastAsia="it-IT"/>
        </w:rPr>
      </w:pPr>
    </w:p>
    <w:sectPr w:rsidR="009B25BF" w:rsidSect="00620BB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E"/>
    <w:rsid w:val="00374DA4"/>
    <w:rsid w:val="00411AAE"/>
    <w:rsid w:val="004D4C05"/>
    <w:rsid w:val="005B3CEC"/>
    <w:rsid w:val="00620BB3"/>
    <w:rsid w:val="006E1879"/>
    <w:rsid w:val="009B25BF"/>
    <w:rsid w:val="00A33F6A"/>
    <w:rsid w:val="00C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1071E-99C6-469C-9B6D-9161F6E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455" TargetMode="External"/><Relationship Id="rId13" Type="http://schemas.openxmlformats.org/officeDocument/2006/relationships/hyperlink" Target="https://it.wikipedia.org/wiki/Odoacre" TargetMode="External"/><Relationship Id="rId18" Type="http://schemas.openxmlformats.org/officeDocument/2006/relationships/hyperlink" Target="https://it.wikipedia.org/wiki/489" TargetMode="External"/><Relationship Id="rId26" Type="http://schemas.openxmlformats.org/officeDocument/2006/relationships/hyperlink" Target="https://it.wikipedia.org/wiki/570" TargetMode="External"/><Relationship Id="rId39" Type="http://schemas.openxmlformats.org/officeDocument/2006/relationships/hyperlink" Target="https://it.wikipedia.org/wiki/6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Teodorico_il_Grande" TargetMode="External"/><Relationship Id="rId34" Type="http://schemas.openxmlformats.org/officeDocument/2006/relationships/hyperlink" Target="https://it.wikipedia.org/wiki/Maomett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t.wikipedia.org/wiki/Concilio_di_Calcedonia" TargetMode="External"/><Relationship Id="rId12" Type="http://schemas.openxmlformats.org/officeDocument/2006/relationships/hyperlink" Target="https://it.wikipedia.org/wiki/Romolo_Augusto" TargetMode="External"/><Relationship Id="rId17" Type="http://schemas.openxmlformats.org/officeDocument/2006/relationships/hyperlink" Target="https://it.wikipedia.org/wiki/Franchi" TargetMode="External"/><Relationship Id="rId25" Type="http://schemas.openxmlformats.org/officeDocument/2006/relationships/hyperlink" Target="https://it.wikipedia.org/wiki/Clodoveo" TargetMode="External"/><Relationship Id="rId33" Type="http://schemas.openxmlformats.org/officeDocument/2006/relationships/hyperlink" Target="https://it.wikipedia.org/wiki/610" TargetMode="External"/><Relationship Id="rId38" Type="http://schemas.openxmlformats.org/officeDocument/2006/relationships/hyperlink" Target="https://it.wikipedia.org/wiki/Cronologia_del_Medioev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Clodoveo" TargetMode="External"/><Relationship Id="rId20" Type="http://schemas.openxmlformats.org/officeDocument/2006/relationships/hyperlink" Target="https://it.wikipedia.org/wiki/493" TargetMode="External"/><Relationship Id="rId29" Type="http://schemas.openxmlformats.org/officeDocument/2006/relationships/hyperlink" Target="https://it.wikipedia.org/wiki/Papa_Gregorio_I" TargetMode="External"/><Relationship Id="rId41" Type="http://schemas.openxmlformats.org/officeDocument/2006/relationships/hyperlink" Target="https://it.wikipedia.org/wiki/La_Mecca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451" TargetMode="External"/><Relationship Id="rId11" Type="http://schemas.openxmlformats.org/officeDocument/2006/relationships/hyperlink" Target="https://it.wikipedia.org/wiki/476" TargetMode="External"/><Relationship Id="rId24" Type="http://schemas.openxmlformats.org/officeDocument/2006/relationships/hyperlink" Target="https://it.wikipedia.org/wiki/496" TargetMode="External"/><Relationship Id="rId32" Type="http://schemas.openxmlformats.org/officeDocument/2006/relationships/hyperlink" Target="https://it.wikipedia.org/wiki/Gran_Bretagna" TargetMode="External"/><Relationship Id="rId37" Type="http://schemas.openxmlformats.org/officeDocument/2006/relationships/hyperlink" Target="https://it.wikipedia.org/wiki/Maometto" TargetMode="External"/><Relationship Id="rId40" Type="http://schemas.openxmlformats.org/officeDocument/2006/relationships/hyperlink" Target="https://it.wikipedia.org/wiki/Maometto" TargetMode="External"/><Relationship Id="rId5" Type="http://schemas.openxmlformats.org/officeDocument/2006/relationships/hyperlink" Target="https://it.wikipedia.org/wiki/Attila" TargetMode="External"/><Relationship Id="rId15" Type="http://schemas.openxmlformats.org/officeDocument/2006/relationships/hyperlink" Target="https://it.wikipedia.org/wiki/481" TargetMode="External"/><Relationship Id="rId23" Type="http://schemas.openxmlformats.org/officeDocument/2006/relationships/hyperlink" Target="https://it.wikipedia.org/wiki/Ostrogoti" TargetMode="External"/><Relationship Id="rId28" Type="http://schemas.openxmlformats.org/officeDocument/2006/relationships/hyperlink" Target="https://it.wikipedia.org/wiki/590" TargetMode="External"/><Relationship Id="rId36" Type="http://schemas.openxmlformats.org/officeDocument/2006/relationships/hyperlink" Target="https://it.wikipedia.org/wiki/Egira" TargetMode="External"/><Relationship Id="rId10" Type="http://schemas.openxmlformats.org/officeDocument/2006/relationships/hyperlink" Target="https://it.wikipedia.org/wiki/Vandali" TargetMode="External"/><Relationship Id="rId19" Type="http://schemas.openxmlformats.org/officeDocument/2006/relationships/hyperlink" Target="https://it.wikipedia.org/wiki/Ostrogoti" TargetMode="External"/><Relationship Id="rId31" Type="http://schemas.openxmlformats.org/officeDocument/2006/relationships/hyperlink" Target="https://it.wikipedia.org/wiki/Agostino_di_Canterbury" TargetMode="External"/><Relationship Id="rId4" Type="http://schemas.openxmlformats.org/officeDocument/2006/relationships/hyperlink" Target="https://it.wikipedia.org/wiki/451" TargetMode="External"/><Relationship Id="rId9" Type="http://schemas.openxmlformats.org/officeDocument/2006/relationships/hyperlink" Target="https://it.wikipedia.org/wiki/Sacco_di_Roma_(455)" TargetMode="External"/><Relationship Id="rId14" Type="http://schemas.openxmlformats.org/officeDocument/2006/relationships/hyperlink" Target="https://it.wikipedia.org/wiki/Eruli" TargetMode="External"/><Relationship Id="rId22" Type="http://schemas.openxmlformats.org/officeDocument/2006/relationships/hyperlink" Target="https://it.wikipedia.org/wiki/Eruli" TargetMode="External"/><Relationship Id="rId27" Type="http://schemas.openxmlformats.org/officeDocument/2006/relationships/hyperlink" Target="https://it.wikipedia.org/wiki/Maometto" TargetMode="External"/><Relationship Id="rId30" Type="http://schemas.openxmlformats.org/officeDocument/2006/relationships/hyperlink" Target="https://it.wikipedia.org/wiki/597" TargetMode="External"/><Relationship Id="rId35" Type="http://schemas.openxmlformats.org/officeDocument/2006/relationships/hyperlink" Target="https://it.wikipedia.org/wiki/6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2018-09-26T14:30:00Z</dcterms:created>
  <dcterms:modified xsi:type="dcterms:W3CDTF">2018-09-26T14:30:00Z</dcterms:modified>
</cp:coreProperties>
</file>